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FED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РУССК</w:t>
      </w:r>
      <w:r w:rsidR="009A2D3C">
        <w:rPr>
          <w:rFonts w:ascii="Times New Roman" w:hAnsi="Times New Roman" w:cs="Times New Roman"/>
          <w:b/>
          <w:bCs/>
          <w:sz w:val="24"/>
          <w:szCs w:val="24"/>
          <w:lang w:val="tt-RU"/>
        </w:rPr>
        <w:t>ИЙ</w:t>
      </w: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ЯЗЫК</w:t>
      </w:r>
      <w:r w:rsidR="009A2D3C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2 КЛАСС</w:t>
      </w:r>
    </w:p>
    <w:p w:rsidR="00E87FED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87FED" w:rsidRPr="008027C8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E87FED" w:rsidRPr="00E87FED" w:rsidTr="00E87FED">
        <w:tc>
          <w:tcPr>
            <w:tcW w:w="644" w:type="dxa"/>
          </w:tcPr>
          <w:p w:rsidR="00E87FED" w:rsidRPr="00E87FED" w:rsidRDefault="00E87FED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E87FED" w:rsidRPr="00E87FED" w:rsidRDefault="00E87FED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E87FED" w:rsidRPr="00E87FED" w:rsidRDefault="00E87FED" w:rsidP="00993709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E87FED" w:rsidRPr="00E87FED" w:rsidRDefault="00E87FED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E87FED" w:rsidRPr="00E87FED" w:rsidRDefault="00E87FED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Дата </w:t>
            </w:r>
          </w:p>
        </w:tc>
      </w:tr>
      <w:tr w:rsidR="00E87FED" w:rsidRPr="00E87FED" w:rsidTr="00E87FED">
        <w:tc>
          <w:tcPr>
            <w:tcW w:w="644" w:type="dxa"/>
          </w:tcPr>
          <w:p w:rsidR="00E87FED" w:rsidRPr="00E87FED" w:rsidRDefault="00E87FED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E87FED" w:rsidRPr="00E87FED" w:rsidRDefault="00E87FED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1299C">
              <w:rPr>
                <w:rFonts w:ascii="Times New Roman" w:hAnsi="Times New Roman" w:cs="Times New Roman"/>
                <w:b/>
              </w:rPr>
              <w:t>Состав слова, значение слов с разными приставками.</w:t>
            </w:r>
          </w:p>
        </w:tc>
        <w:tc>
          <w:tcPr>
            <w:tcW w:w="5815" w:type="dxa"/>
          </w:tcPr>
          <w:p w:rsidR="00E87FED" w:rsidRPr="00E87FED" w:rsidRDefault="00E87FED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E87FED" w:rsidRPr="00E87FED" w:rsidRDefault="00E87FED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E87FED" w:rsidRDefault="00E87FED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3539C4" w:rsidRPr="00E87FED" w:rsidRDefault="003539C4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Упр. 74,</w:t>
            </w:r>
            <w:r w:rsidR="001B74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стр.70,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работа со 2 частью, обратный словарь на –ь, на –ть,</w:t>
            </w:r>
            <w:r w:rsidR="001B74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(лететь)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из каких частей состоит слова. Устно. </w:t>
            </w:r>
          </w:p>
          <w:p w:rsidR="00E87FED" w:rsidRDefault="0080134E" w:rsidP="00993709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="001B7402" w:rsidRPr="00EF0775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https://nsportal.ru/nachalnaya-shkola/russkii-yazyk/2020/01/12/konspekt-uroka-russkogo-yazyka-tema-sostav-slova</w:t>
              </w:r>
            </w:hyperlink>
          </w:p>
          <w:p w:rsidR="001B7402" w:rsidRPr="00E87FED" w:rsidRDefault="001B7402" w:rsidP="00993709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41" w:type="dxa"/>
          </w:tcPr>
          <w:p w:rsidR="00E87FED" w:rsidRPr="00E87FED" w:rsidRDefault="003539C4" w:rsidP="001B740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Упр.</w:t>
            </w:r>
            <w:r w:rsidR="001B740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75</w:t>
            </w:r>
            <w:r w:rsidR="00E87FED"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стр.7</w:t>
            </w:r>
            <w:r w:rsidR="001B740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  <w:r w:rsidR="00E87FED"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  <w:r w:rsidR="001B740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образовать новые слова, </w:t>
            </w:r>
            <w:r w:rsidR="00E87FED"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выполнить упражнение в тетрадях</w:t>
            </w:r>
          </w:p>
        </w:tc>
        <w:tc>
          <w:tcPr>
            <w:tcW w:w="1807" w:type="dxa"/>
          </w:tcPr>
          <w:p w:rsidR="00E87FED" w:rsidRPr="00E87FED" w:rsidRDefault="00B6109B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Понедельник </w:t>
            </w:r>
          </w:p>
        </w:tc>
      </w:tr>
      <w:tr w:rsidR="00E87FED" w:rsidRPr="00E87FED" w:rsidTr="00E87FED">
        <w:tc>
          <w:tcPr>
            <w:tcW w:w="644" w:type="dxa"/>
          </w:tcPr>
          <w:p w:rsidR="00E87FED" w:rsidRPr="00E87FED" w:rsidRDefault="00E87FED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816" w:type="dxa"/>
          </w:tcPr>
          <w:p w:rsidR="00E87FED" w:rsidRPr="00E87FED" w:rsidRDefault="003539C4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1299C">
              <w:rPr>
                <w:rFonts w:ascii="Times New Roman" w:eastAsia="Calibri" w:hAnsi="Times New Roman" w:cs="Times New Roman"/>
                <w:b/>
              </w:rPr>
              <w:t>Состав слова.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3539C4">
              <w:rPr>
                <w:rStyle w:val="Zag11"/>
                <w:rFonts w:ascii="Times New Roman" w:eastAsia="@Arial Unicode MS" w:hAnsi="Times New Roman" w:cs="Times New Roman"/>
                <w:iCs/>
              </w:rPr>
              <w:t>Разбор слова по составу</w:t>
            </w:r>
            <w:r>
              <w:rPr>
                <w:rStyle w:val="Zag11"/>
                <w:rFonts w:ascii="Times New Roman" w:eastAsia="@Arial Unicode MS" w:hAnsi="Times New Roman" w:cs="Times New Roman"/>
                <w:iCs/>
              </w:rPr>
              <w:t>.</w:t>
            </w:r>
          </w:p>
        </w:tc>
        <w:tc>
          <w:tcPr>
            <w:tcW w:w="5815" w:type="dxa"/>
          </w:tcPr>
          <w:p w:rsidR="003539C4" w:rsidRPr="00E87FED" w:rsidRDefault="003539C4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3539C4" w:rsidRPr="00E87FED" w:rsidRDefault="003539C4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3539C4" w:rsidRDefault="003539C4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3539C4" w:rsidRPr="00E87FED" w:rsidRDefault="001B7402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Стр.74, читать правило</w:t>
            </w:r>
            <w:r w:rsidR="00353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упр.79, </w:t>
            </w:r>
            <w:r w:rsidR="00353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из каких частей состоит слова. Устно. </w:t>
            </w:r>
          </w:p>
          <w:p w:rsidR="001B7402" w:rsidRDefault="0080134E" w:rsidP="001B740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="001B7402" w:rsidRPr="00EF0775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https://nsportal.ru/nachalnaya-shkola/russkii-yazyk/2020/01/12/konspekt-uroka-russkogo-yazyka-tema-sostav-slova</w:t>
              </w:r>
            </w:hyperlink>
          </w:p>
          <w:p w:rsidR="00E87FED" w:rsidRPr="00E87FED" w:rsidRDefault="00E87FED" w:rsidP="00993709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341" w:type="dxa"/>
          </w:tcPr>
          <w:p w:rsidR="00E87FED" w:rsidRPr="00E87FED" w:rsidRDefault="007B3048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Рабочая тетрадь, упр.52, стр.39, покажи, от каких слов без приставки образовались</w:t>
            </w:r>
          </w:p>
        </w:tc>
        <w:tc>
          <w:tcPr>
            <w:tcW w:w="1807" w:type="dxa"/>
          </w:tcPr>
          <w:p w:rsidR="00E87FED" w:rsidRPr="00E87FED" w:rsidRDefault="00B6109B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Вторник </w:t>
            </w:r>
          </w:p>
        </w:tc>
      </w:tr>
      <w:tr w:rsidR="00B6109B" w:rsidRPr="00E87FED" w:rsidTr="00E87FED">
        <w:tc>
          <w:tcPr>
            <w:tcW w:w="644" w:type="dxa"/>
          </w:tcPr>
          <w:p w:rsidR="00B6109B" w:rsidRPr="00E87FED" w:rsidRDefault="00B6109B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2816" w:type="dxa"/>
          </w:tcPr>
          <w:p w:rsidR="00B6109B" w:rsidRPr="0061299C" w:rsidRDefault="00B6109B" w:rsidP="00993709">
            <w:pPr>
              <w:rPr>
                <w:rFonts w:ascii="Times New Roman" w:eastAsia="Calibri" w:hAnsi="Times New Roman" w:cs="Times New Roman"/>
                <w:b/>
              </w:rPr>
            </w:pPr>
            <w:r w:rsidRPr="0061299C">
              <w:rPr>
                <w:rFonts w:ascii="Times New Roman" w:hAnsi="Times New Roman" w:cs="Times New Roman"/>
                <w:b/>
              </w:rPr>
              <w:t>Развитие речи с элементами культуры речи.  Работа над картиной Николая Рериха «Стражи ночи»</w:t>
            </w:r>
          </w:p>
        </w:tc>
        <w:tc>
          <w:tcPr>
            <w:tcW w:w="5815" w:type="dxa"/>
          </w:tcPr>
          <w:p w:rsidR="00B6109B" w:rsidRDefault="004D2255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Учебник 2 часть, стр.</w:t>
            </w:r>
            <w:r w:rsidR="00FF0A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89-90, музейный дом, картина Н.Рериха “Стражи ночи”</w:t>
            </w:r>
          </w:p>
          <w:p w:rsidR="00FF0A59" w:rsidRDefault="00FF0A59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hyperlink r:id="rId7" w:history="1">
              <w:r w:rsidRPr="00B00C6D">
                <w:rPr>
                  <w:rStyle w:val="a5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/>
                </w:rPr>
                <w:t>http://900igr.net/kartinka/pedagogika/formirovanie-kommunikativnoj-kompetentsii-uchaschikhsja-nachalnoj-shkoly-na-urokakh-literaturnogo-chtenija-posredstvom-raboty-nad-proizvedenijami-zhivopisi-61127/formirovanie-kommunikativnoj-kompetentsii-uchaschikhsja-nachalnoj-shkoly-na-9.html</w:t>
              </w:r>
            </w:hyperlink>
          </w:p>
          <w:p w:rsidR="00FF0A59" w:rsidRDefault="00FF0A59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можно посмотреть по ссылке</w:t>
            </w:r>
          </w:p>
          <w:p w:rsidR="00FF0A59" w:rsidRDefault="00FF0A59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ответить на вопросы учителя</w:t>
            </w:r>
          </w:p>
        </w:tc>
        <w:tc>
          <w:tcPr>
            <w:tcW w:w="3341" w:type="dxa"/>
          </w:tcPr>
          <w:p w:rsidR="0039075A" w:rsidRDefault="00FF0A59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Записать ответ на два вопроса</w:t>
            </w:r>
          </w:p>
          <w:p w:rsidR="0039075A" w:rsidRDefault="0039075A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Как ты определишь главное наблюдение художника?</w:t>
            </w:r>
          </w:p>
          <w:p w:rsidR="0039075A" w:rsidRDefault="0039075A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Каким впечатлением он хочет с нами поделиться?</w:t>
            </w:r>
          </w:p>
        </w:tc>
        <w:tc>
          <w:tcPr>
            <w:tcW w:w="1807" w:type="dxa"/>
          </w:tcPr>
          <w:p w:rsidR="00B6109B" w:rsidRDefault="00B6109B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Среда </w:t>
            </w:r>
          </w:p>
        </w:tc>
      </w:tr>
      <w:tr w:rsidR="00B6109B" w:rsidRPr="00E87FED" w:rsidTr="00E87FED">
        <w:tc>
          <w:tcPr>
            <w:tcW w:w="644" w:type="dxa"/>
          </w:tcPr>
          <w:p w:rsidR="00B6109B" w:rsidRPr="00E87FED" w:rsidRDefault="00B6109B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2816" w:type="dxa"/>
          </w:tcPr>
          <w:p w:rsidR="00B6109B" w:rsidRPr="0061299C" w:rsidRDefault="00B6109B" w:rsidP="00993709">
            <w:pPr>
              <w:rPr>
                <w:rFonts w:ascii="Times New Roman" w:eastAsia="Calibri" w:hAnsi="Times New Roman" w:cs="Times New Roman"/>
                <w:b/>
              </w:rPr>
            </w:pPr>
            <w:r w:rsidRPr="0061299C">
              <w:rPr>
                <w:rFonts w:ascii="Times New Roman" w:eastAsia="Calibri" w:hAnsi="Times New Roman" w:cs="Times New Roman"/>
                <w:b/>
              </w:rPr>
              <w:t xml:space="preserve">Состав слова. Правописание Ь  в </w:t>
            </w:r>
            <w:r w:rsidRPr="0061299C">
              <w:rPr>
                <w:rFonts w:ascii="Times New Roman" w:hAnsi="Times New Roman" w:cs="Times New Roman"/>
                <w:b/>
              </w:rPr>
              <w:t>начальной форме глагола после Ч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5815" w:type="dxa"/>
          </w:tcPr>
          <w:p w:rsidR="00351B37" w:rsidRPr="00E87FED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351B37" w:rsidRPr="00E87FED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351B37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351B37" w:rsidRPr="00E87FED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Стр.7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упр.</w:t>
            </w:r>
            <w:r w:rsidRPr="00351B3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 w:rsidRPr="00351B3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работа с обратным словарем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Устно.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Что можете сказать о составе слов, как называются эти части. Выпиши три слова по образцу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  <w:p w:rsidR="00B6109B" w:rsidRPr="00351B37" w:rsidRDefault="00B6109B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341" w:type="dxa"/>
          </w:tcPr>
          <w:p w:rsidR="00B6109B" w:rsidRDefault="00351B37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Упр.81, стр.76, с обратного словаря на –ь запиши родственные к слову читать</w:t>
            </w:r>
            <w:bookmarkStart w:id="0" w:name="_GoBack"/>
            <w:bookmarkEnd w:id="0"/>
          </w:p>
        </w:tc>
        <w:tc>
          <w:tcPr>
            <w:tcW w:w="1807" w:type="dxa"/>
          </w:tcPr>
          <w:p w:rsidR="00B6109B" w:rsidRDefault="00B6109B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Четверг </w:t>
            </w:r>
          </w:p>
        </w:tc>
      </w:tr>
      <w:tr w:rsidR="003539C4" w:rsidRPr="00E87FED" w:rsidTr="00E87FED">
        <w:tc>
          <w:tcPr>
            <w:tcW w:w="644" w:type="dxa"/>
          </w:tcPr>
          <w:p w:rsidR="003539C4" w:rsidRPr="00E87FED" w:rsidRDefault="00B6109B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2816" w:type="dxa"/>
          </w:tcPr>
          <w:p w:rsidR="003539C4" w:rsidRPr="0061299C" w:rsidRDefault="007B3048" w:rsidP="00993709">
            <w:pPr>
              <w:rPr>
                <w:rFonts w:ascii="Times New Roman" w:eastAsia="Calibri" w:hAnsi="Times New Roman" w:cs="Times New Roman"/>
                <w:b/>
              </w:rPr>
            </w:pPr>
            <w:r w:rsidRPr="00A870D7">
              <w:rPr>
                <w:rFonts w:ascii="Times New Roman" w:hAnsi="Times New Roman" w:cs="Times New Roman"/>
                <w:b/>
                <w:i/>
              </w:rPr>
              <w:t>Слова извинения.  Этикет – тренинг «Сосчитай вежливые слова»</w:t>
            </w:r>
            <w:r>
              <w:rPr>
                <w:rFonts w:ascii="Times New Roman" w:hAnsi="Times New Roman" w:cs="Times New Roman"/>
                <w:b/>
                <w:i/>
              </w:rPr>
              <w:t>.</w:t>
            </w:r>
          </w:p>
        </w:tc>
        <w:tc>
          <w:tcPr>
            <w:tcW w:w="5815" w:type="dxa"/>
          </w:tcPr>
          <w:p w:rsidR="00EF69C7" w:rsidRDefault="00EF69C7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О.В.Узорова, Е.А.Нефедова, Русский язык. Уроки развития речи для начальной школы. 2 класс. Урок 20, стр.47, прочитай стих “Зима”, устно найди ответы на вопросы</w:t>
            </w:r>
          </w:p>
          <w:p w:rsidR="003539C4" w:rsidRDefault="0080134E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hyperlink r:id="rId8" w:history="1">
              <w:r w:rsidR="00EF69C7" w:rsidRPr="00EF0775">
                <w:rPr>
                  <w:rStyle w:val="a5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/>
                </w:rPr>
                <w:t>http://www.youtube.com/watch?v=OHMXmZkLjNk</w:t>
              </w:r>
            </w:hyperlink>
          </w:p>
          <w:p w:rsidR="00EF69C7" w:rsidRDefault="00EF69C7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341" w:type="dxa"/>
          </w:tcPr>
          <w:p w:rsidR="003539C4" w:rsidRPr="00E87FED" w:rsidRDefault="00EF69C7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Подчеркни в тексте красивы</w:t>
            </w:r>
            <w:r w:rsidR="00FE13F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 слова, запиши в тетрадь</w:t>
            </w:r>
          </w:p>
        </w:tc>
        <w:tc>
          <w:tcPr>
            <w:tcW w:w="1807" w:type="dxa"/>
          </w:tcPr>
          <w:p w:rsidR="003539C4" w:rsidRPr="00E87FED" w:rsidRDefault="00B6109B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Суббота </w:t>
            </w:r>
          </w:p>
        </w:tc>
      </w:tr>
    </w:tbl>
    <w:p w:rsidR="00E87FED" w:rsidRPr="00E87FED" w:rsidRDefault="00E87FED" w:rsidP="00E87FED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7FED" w:rsidRPr="00E87FED" w:rsidRDefault="00E87FED" w:rsidP="00E87FED">
      <w:pPr>
        <w:pStyle w:val="a4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7FED" w:rsidRPr="00E87FED" w:rsidRDefault="00E87FED" w:rsidP="00E87FE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00C30" w:rsidRPr="00E87FED" w:rsidRDefault="00300C30" w:rsidP="00E87FED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300C30" w:rsidRPr="00E87FED" w:rsidSect="00E87FED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330"/>
    <w:rsid w:val="001B7402"/>
    <w:rsid w:val="00300C30"/>
    <w:rsid w:val="00351B37"/>
    <w:rsid w:val="003539C4"/>
    <w:rsid w:val="0039075A"/>
    <w:rsid w:val="00460330"/>
    <w:rsid w:val="004D2255"/>
    <w:rsid w:val="007B3048"/>
    <w:rsid w:val="0080134E"/>
    <w:rsid w:val="009A2D3C"/>
    <w:rsid w:val="00B6109B"/>
    <w:rsid w:val="00E87FED"/>
    <w:rsid w:val="00EF69C7"/>
    <w:rsid w:val="00FE13F8"/>
    <w:rsid w:val="00FF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FE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E87FED"/>
    <w:rPr>
      <w:lang w:eastAsia="ru-RU"/>
    </w:rPr>
  </w:style>
  <w:style w:type="paragraph" w:styleId="a4">
    <w:name w:val="No Spacing"/>
    <w:link w:val="a3"/>
    <w:qFormat/>
    <w:rsid w:val="00E87FED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E87FED"/>
    <w:rPr>
      <w:color w:val="0000FF"/>
      <w:u w:val="single"/>
    </w:rPr>
  </w:style>
  <w:style w:type="character" w:customStyle="1" w:styleId="Zag11">
    <w:name w:val="Zag_11"/>
    <w:rsid w:val="003539C4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FE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E87FED"/>
    <w:rPr>
      <w:lang w:eastAsia="ru-RU"/>
    </w:rPr>
  </w:style>
  <w:style w:type="paragraph" w:styleId="a4">
    <w:name w:val="No Spacing"/>
    <w:link w:val="a3"/>
    <w:qFormat/>
    <w:rsid w:val="00E87FED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E87FED"/>
    <w:rPr>
      <w:color w:val="0000FF"/>
      <w:u w:val="single"/>
    </w:rPr>
  </w:style>
  <w:style w:type="character" w:customStyle="1" w:styleId="Zag11">
    <w:name w:val="Zag_11"/>
    <w:rsid w:val="003539C4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1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OHMXmZkLjN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900igr.net/kartinka/pedagogika/formirovanie-kommunikativnoj-kompetentsii-uchaschikhsja-nachalnoj-shkoly-na-urokakh-literaturnogo-chtenija-posredstvom-raboty-nad-proizvedenijami-zhivopisi-61127/formirovanie-kommunikativnoj-kompetentsii-uchaschikhsja-nachalnoj-shkoly-na-9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sportal.ru/nachalnaya-shkola/russkii-yazyk/2020/01/12/konspekt-uroka-russkogo-yazyka-tema-sostav-slova" TargetMode="External"/><Relationship Id="rId5" Type="http://schemas.openxmlformats.org/officeDocument/2006/relationships/hyperlink" Target="https://nsportal.ru/nachalnaya-shkola/russkii-yazyk/2020/01/12/konspekt-uroka-russkogo-yazyka-tema-sostav-slov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5</cp:revision>
  <dcterms:created xsi:type="dcterms:W3CDTF">2020-03-25T08:18:00Z</dcterms:created>
  <dcterms:modified xsi:type="dcterms:W3CDTF">2020-04-02T11:48:00Z</dcterms:modified>
</cp:coreProperties>
</file>